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2A" w:rsidRPr="009C2DCB" w:rsidRDefault="006B612A" w:rsidP="006B612A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6B612A" w:rsidRPr="009C2DCB" w:rsidRDefault="006B612A" w:rsidP="006B612A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6B612A" w:rsidRPr="009C2DCB" w:rsidRDefault="006B612A" w:rsidP="006B612A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6B612A" w:rsidRPr="009C2DCB" w:rsidRDefault="006B612A" w:rsidP="006B612A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>
        <w:rPr>
          <w:rFonts w:ascii="Sylfaen" w:hAnsi="Sylfaen"/>
          <w:sz w:val="20"/>
          <w:szCs w:val="20"/>
          <w:lang w:val="hy-AM"/>
        </w:rPr>
        <w:t>1</w:t>
      </w:r>
      <w:r w:rsidRPr="00ED1E92">
        <w:rPr>
          <w:rFonts w:ascii="Sylfaen" w:hAnsi="Sylfaen"/>
          <w:sz w:val="20"/>
          <w:szCs w:val="20"/>
          <w:lang w:val="ru-RU"/>
        </w:rPr>
        <w:t>4</w:t>
      </w:r>
      <w:r w:rsidRPr="009C2DC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ноября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sz w:val="20"/>
          <w:szCs w:val="20"/>
          <w:lang w:val="ru-RU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6B612A" w:rsidRPr="009C2DCB" w:rsidRDefault="006B612A" w:rsidP="006B612A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6B612A" w:rsidRPr="009C2DCB" w:rsidRDefault="006B612A" w:rsidP="006B612A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6B612A" w:rsidRPr="00800372" w:rsidRDefault="006B612A" w:rsidP="006B612A">
      <w:pPr>
        <w:spacing w:line="360" w:lineRule="auto"/>
        <w:jc w:val="center"/>
        <w:rPr>
          <w:rFonts w:ascii="Sylfaen" w:hAnsi="Sylfaen"/>
          <w:sz w:val="20"/>
          <w:szCs w:val="20"/>
          <w:lang w:val="ru-RU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>
        <w:rPr>
          <w:rFonts w:ascii="Sylfaen" w:hAnsi="Sylfaen"/>
          <w:sz w:val="20"/>
          <w:szCs w:val="20"/>
          <w:lang w:val="hy-AM"/>
        </w:rPr>
        <w:t>15/11</w:t>
      </w:r>
    </w:p>
    <w:p w:rsidR="006B612A" w:rsidRPr="009C2DCB" w:rsidRDefault="006B612A" w:rsidP="006B612A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6B612A" w:rsidRPr="009C2DCB" w:rsidRDefault="006B612A" w:rsidP="006B612A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9C2DCB">
        <w:rPr>
          <w:rFonts w:ascii="Times LatRus" w:hAnsi="Times LatRus"/>
          <w:lang w:val="es-ES"/>
        </w:rPr>
        <w:t>ñëóã</w:t>
      </w:r>
      <w:proofErr w:type="spellEnd"/>
      <w:r w:rsidRPr="009C2DCB">
        <w:rPr>
          <w:lang w:val="af-ZA"/>
        </w:rPr>
        <w:t xml:space="preserve"> (далее контракт).</w:t>
      </w:r>
    </w:p>
    <w:p w:rsidR="006B612A" w:rsidRPr="009C2DCB" w:rsidRDefault="006B612A" w:rsidP="006B612A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sz w:val="20"/>
          <w:szCs w:val="20"/>
          <w:lang w:val="ru-RU"/>
        </w:rPr>
        <w:t xml:space="preserve">бслуживанию заграждения </w:t>
      </w:r>
      <w:r w:rsidRPr="009C2DCB">
        <w:rPr>
          <w:sz w:val="20"/>
          <w:szCs w:val="20"/>
          <w:lang w:val="af-ZA"/>
        </w:rPr>
        <w:t xml:space="preserve">для нужд Мэрии г. Еревана </w:t>
      </w:r>
      <w:r w:rsidRPr="00A958DE">
        <w:rPr>
          <w:rStyle w:val="hps"/>
          <w:sz w:val="20"/>
          <w:szCs w:val="20"/>
          <w:lang w:val="ru-RU"/>
        </w:rPr>
        <w:t>который состоит из</w:t>
      </w:r>
      <w:r w:rsidRPr="00A958DE">
        <w:rPr>
          <w:rStyle w:val="shorttext"/>
          <w:sz w:val="20"/>
          <w:szCs w:val="20"/>
          <w:lang w:val="ru-RU"/>
        </w:rPr>
        <w:t xml:space="preserve"> 1</w:t>
      </w:r>
      <w:r w:rsidRPr="00A958DE">
        <w:rPr>
          <w:rStyle w:val="hps"/>
          <w:sz w:val="20"/>
          <w:szCs w:val="20"/>
          <w:lang w:val="ru-RU"/>
        </w:rPr>
        <w:t xml:space="preserve"> лота</w:t>
      </w:r>
      <w:r w:rsidRPr="00A958DE">
        <w:rPr>
          <w:sz w:val="20"/>
          <w:szCs w:val="20"/>
          <w:lang w:val="af-ZA"/>
        </w:rPr>
        <w:t>.</w:t>
      </w:r>
    </w:p>
    <w:p w:rsidR="006B612A" w:rsidRPr="009C2DCB" w:rsidRDefault="006B612A" w:rsidP="006B612A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6B612A" w:rsidRPr="009C2DCB" w:rsidRDefault="006B612A" w:rsidP="006B612A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исполнения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обязательств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требованиям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должен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иметь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профессиональную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соответствующую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деятельности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профессиональный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опыт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технические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финансовые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трудовые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ресурсы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обратиться</w:t>
      </w:r>
      <w:proofErr w:type="spellEnd"/>
      <w:r w:rsidRPr="009C2DCB">
        <w:rPr>
          <w:sz w:val="20"/>
          <w:szCs w:val="20"/>
          <w:lang w:val="es-ES"/>
        </w:rPr>
        <w:t xml:space="preserve"> к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ru-RU"/>
        </w:rPr>
        <w:t>1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с </w:t>
      </w:r>
      <w:proofErr w:type="spellStart"/>
      <w:r w:rsidRPr="009C2DCB">
        <w:rPr>
          <w:sz w:val="20"/>
          <w:szCs w:val="20"/>
          <w:lang w:val="es-ES"/>
        </w:rPr>
        <w:t>момента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плата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размере</w:t>
      </w:r>
      <w:proofErr w:type="spellEnd"/>
      <w:r w:rsidRPr="009C2DCB">
        <w:rPr>
          <w:sz w:val="20"/>
          <w:szCs w:val="20"/>
          <w:lang w:val="es-ES"/>
        </w:rPr>
        <w:t xml:space="preserve"> 1000 </w:t>
      </w:r>
      <w:proofErr w:type="spellStart"/>
      <w:r w:rsidRPr="009C2DCB">
        <w:rPr>
          <w:sz w:val="20"/>
          <w:szCs w:val="20"/>
          <w:lang w:val="es-ES"/>
        </w:rPr>
        <w:t>драмов</w:t>
      </w:r>
      <w:proofErr w:type="spellEnd"/>
      <w:r w:rsidRPr="009C2DCB">
        <w:rPr>
          <w:sz w:val="20"/>
          <w:szCs w:val="20"/>
          <w:lang w:val="es-ES"/>
        </w:rPr>
        <w:t xml:space="preserve"> РА, </w:t>
      </w:r>
      <w:proofErr w:type="spellStart"/>
      <w:r w:rsidRPr="009C2DCB">
        <w:rPr>
          <w:sz w:val="20"/>
          <w:szCs w:val="20"/>
          <w:lang w:val="es-ES"/>
        </w:rPr>
        <w:t>которая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переведена</w:t>
      </w:r>
      <w:proofErr w:type="spellEnd"/>
      <w:r w:rsidRPr="009C2DCB">
        <w:rPr>
          <w:sz w:val="20"/>
          <w:szCs w:val="20"/>
          <w:lang w:val="es-ES"/>
        </w:rPr>
        <w:t xml:space="preserve"> в “</w:t>
      </w:r>
      <w:proofErr w:type="spellStart"/>
      <w:r w:rsidRPr="009C2DCB">
        <w:rPr>
          <w:sz w:val="20"/>
          <w:szCs w:val="20"/>
          <w:lang w:val="es-ES"/>
        </w:rPr>
        <w:t>Ардшининвесбанк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рассчетный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счет</w:t>
      </w:r>
      <w:proofErr w:type="spellEnd"/>
      <w:r w:rsidRPr="009C2DCB">
        <w:rPr>
          <w:sz w:val="20"/>
          <w:szCs w:val="20"/>
          <w:lang w:val="es-ES"/>
        </w:rPr>
        <w:t xml:space="preserve"> ЗАО “</w:t>
      </w:r>
      <w:proofErr w:type="spellStart"/>
      <w:r w:rsidRPr="009C2DCB">
        <w:rPr>
          <w:sz w:val="20"/>
          <w:szCs w:val="20"/>
          <w:lang w:val="es-ES"/>
        </w:rPr>
        <w:t>Эксплуатация</w:t>
      </w:r>
      <w:proofErr w:type="spellEnd"/>
      <w:r w:rsidRPr="009C2DCB">
        <w:rPr>
          <w:sz w:val="20"/>
          <w:szCs w:val="20"/>
          <w:lang w:val="es-ES"/>
        </w:rPr>
        <w:t xml:space="preserve"> и </w:t>
      </w:r>
      <w:proofErr w:type="spellStart"/>
      <w:r w:rsidRPr="009C2DCB">
        <w:rPr>
          <w:sz w:val="20"/>
          <w:szCs w:val="20"/>
          <w:lang w:val="es-ES"/>
        </w:rPr>
        <w:t>содержание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ведомственных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зданий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Мэрии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 N 247010087184. </w:t>
      </w:r>
      <w:proofErr w:type="spellStart"/>
      <w:r w:rsidRPr="009C2DCB">
        <w:rPr>
          <w:sz w:val="20"/>
          <w:szCs w:val="20"/>
          <w:lang w:val="es-ES"/>
        </w:rPr>
        <w:t>Заказчик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обязуется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после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платежных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поручений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течение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участнику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Заявки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составленные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армянском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языке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Аргишти</w:t>
      </w:r>
      <w:proofErr w:type="spellEnd"/>
      <w:r w:rsidRPr="009C2DCB">
        <w:rPr>
          <w:sz w:val="20"/>
          <w:szCs w:val="20"/>
          <w:lang w:val="es-ES"/>
        </w:rPr>
        <w:t xml:space="preserve"> 1, </w:t>
      </w:r>
      <w:proofErr w:type="spellStart"/>
      <w:r w:rsidRPr="009C2DCB">
        <w:rPr>
          <w:sz w:val="20"/>
          <w:szCs w:val="20"/>
          <w:lang w:val="es-ES"/>
        </w:rPr>
        <w:t>ком</w:t>
      </w:r>
      <w:proofErr w:type="spellEnd"/>
      <w:r w:rsidRPr="009C2DCB">
        <w:rPr>
          <w:sz w:val="20"/>
          <w:szCs w:val="20"/>
          <w:lang w:val="es-ES"/>
        </w:rPr>
        <w:t>. 32</w:t>
      </w:r>
      <w:r>
        <w:rPr>
          <w:sz w:val="20"/>
          <w:szCs w:val="20"/>
          <w:lang w:val="ru-RU"/>
        </w:rPr>
        <w:t>1</w:t>
      </w:r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мэрия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ru-RU"/>
        </w:rPr>
        <w:t>1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 45-ой </w:t>
      </w:r>
      <w:proofErr w:type="spellStart"/>
      <w:r w:rsidRPr="009C2DCB">
        <w:rPr>
          <w:sz w:val="20"/>
          <w:szCs w:val="20"/>
          <w:lang w:val="es-ES"/>
        </w:rPr>
        <w:t>статьи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 xml:space="preserve">” РА </w:t>
      </w:r>
      <w:proofErr w:type="spellStart"/>
      <w:r w:rsidRPr="009C2DCB">
        <w:rPr>
          <w:sz w:val="20"/>
          <w:szCs w:val="20"/>
          <w:lang w:val="es-ES"/>
        </w:rPr>
        <w:t>жалобы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относительно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предъявлены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Апелляционный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совет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(</w:t>
      </w:r>
      <w:proofErr w:type="spellStart"/>
      <w:r w:rsidRPr="009C2DCB">
        <w:rPr>
          <w:sz w:val="20"/>
          <w:szCs w:val="20"/>
          <w:lang w:val="es-ES"/>
        </w:rPr>
        <w:t>Центр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Помощи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Комитаса</w:t>
      </w:r>
      <w:proofErr w:type="spellEnd"/>
      <w:r w:rsidRPr="009C2DCB">
        <w:rPr>
          <w:sz w:val="20"/>
          <w:szCs w:val="20"/>
          <w:lang w:val="es-ES"/>
        </w:rPr>
        <w:t xml:space="preserve"> 54/Б) в </w:t>
      </w:r>
      <w:proofErr w:type="spellStart"/>
      <w:r w:rsidRPr="009C2DCB">
        <w:rPr>
          <w:sz w:val="20"/>
          <w:szCs w:val="20"/>
          <w:lang w:val="es-ES"/>
        </w:rPr>
        <w:t>течении</w:t>
      </w:r>
      <w:proofErr w:type="spellEnd"/>
      <w:r w:rsidRPr="009C2DCB">
        <w:rPr>
          <w:sz w:val="20"/>
          <w:szCs w:val="20"/>
          <w:lang w:val="es-ES"/>
        </w:rPr>
        <w:t xml:space="preserve"> 5-и /</w:t>
      </w:r>
      <w:proofErr w:type="spellStart"/>
      <w:r w:rsidRPr="009C2DCB">
        <w:rPr>
          <w:sz w:val="20"/>
          <w:szCs w:val="20"/>
          <w:lang w:val="es-ES"/>
        </w:rPr>
        <w:t>пяти</w:t>
      </w:r>
      <w:proofErr w:type="spellEnd"/>
      <w:r w:rsidRPr="009C2DCB">
        <w:rPr>
          <w:sz w:val="20"/>
          <w:szCs w:val="20"/>
          <w:lang w:val="es-ES"/>
        </w:rPr>
        <w:t xml:space="preserve">/ </w:t>
      </w:r>
      <w:proofErr w:type="spellStart"/>
      <w:r w:rsidRPr="009C2DCB">
        <w:rPr>
          <w:sz w:val="20"/>
          <w:szCs w:val="20"/>
          <w:lang w:val="es-ES"/>
        </w:rPr>
        <w:t>календарных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дней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период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срока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бездействия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предусмотренный</w:t>
      </w:r>
      <w:proofErr w:type="spellEnd"/>
      <w:r w:rsidRPr="009C2DCB">
        <w:rPr>
          <w:sz w:val="20"/>
          <w:szCs w:val="20"/>
          <w:lang w:val="es-ES"/>
        </w:rPr>
        <w:t xml:space="preserve"> 9-ой </w:t>
      </w:r>
      <w:proofErr w:type="spellStart"/>
      <w:r w:rsidRPr="009C2DCB">
        <w:rPr>
          <w:sz w:val="20"/>
          <w:szCs w:val="20"/>
          <w:lang w:val="es-ES"/>
        </w:rPr>
        <w:t>статьей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>” РА.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оценки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квалификационных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участников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установленным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документы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предусмотренные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6B612A" w:rsidRPr="009C2DCB" w:rsidRDefault="006B612A" w:rsidP="006B612A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C311EB" w:rsidRDefault="006B612A" w:rsidP="006B612A">
      <w:pPr>
        <w:spacing w:line="360" w:lineRule="auto"/>
        <w:ind w:firstLine="567"/>
        <w:jc w:val="both"/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sectPr w:rsidR="00C311EB" w:rsidSect="00CB7F4B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20"/>
  <w:characterSpacingControl w:val="doNotCompress"/>
  <w:compat/>
  <w:rsids>
    <w:rsidRoot w:val="006B612A"/>
    <w:rsid w:val="006B612A"/>
    <w:rsid w:val="00764945"/>
    <w:rsid w:val="00C311EB"/>
    <w:rsid w:val="00CB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6B612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B612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B61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612A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6B612A"/>
  </w:style>
  <w:style w:type="character" w:customStyle="1" w:styleId="hps">
    <w:name w:val="hps"/>
    <w:basedOn w:val="DefaultParagraphFont"/>
    <w:rsid w:val="006B6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3</cp:revision>
  <dcterms:created xsi:type="dcterms:W3CDTF">2014-11-14T06:03:00Z</dcterms:created>
  <dcterms:modified xsi:type="dcterms:W3CDTF">2014-11-14T06:04:00Z</dcterms:modified>
</cp:coreProperties>
</file>